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7D" w:rsidRPr="001E197D" w:rsidRDefault="001E197D" w:rsidP="001E197D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Srdce pro maminku</w:t>
      </w:r>
    </w:p>
    <w:p w:rsidR="001E197D" w:rsidRDefault="001E197D" w:rsidP="001E197D">
      <w:pPr>
        <w:rPr>
          <w:sz w:val="24"/>
          <w:szCs w:val="24"/>
        </w:rPr>
      </w:pPr>
      <w:r>
        <w:rPr>
          <w:sz w:val="24"/>
          <w:szCs w:val="24"/>
        </w:rPr>
        <w:t>Děti ze školní družiny při ZŠ Lipenec se rozhodly, že svá srdíčka darují svým maminkám. „Maminka je ten nejbližší člověk, s kterým se podílíme o své radosti, ale také starosti, někdy jí dokonce svěřujeme svá tajemství. Maminka nám vždy pomůže, poradí a také nás pohladí. A i když se na nás někdy zlobí, tak víme, že nás má stejně velmi ráda.“ Shodly se všechny děti.</w:t>
      </w:r>
    </w:p>
    <w:p w:rsidR="001E197D" w:rsidRPr="001E197D" w:rsidRDefault="001D415D" w:rsidP="001E197D">
      <w:pPr>
        <w:rPr>
          <w:sz w:val="24"/>
          <w:szCs w:val="24"/>
        </w:rPr>
      </w:pPr>
      <w:r>
        <w:rPr>
          <w:sz w:val="24"/>
          <w:szCs w:val="24"/>
        </w:rPr>
        <w:t xml:space="preserve">Pro své maminky nazdobily </w:t>
      </w:r>
      <w:r w:rsidR="001E197D">
        <w:rPr>
          <w:sz w:val="24"/>
          <w:szCs w:val="24"/>
        </w:rPr>
        <w:t>perníková srdíčka a velmi se jim to líbilo. A k těm krásným, originálním a s láskou vyzdobeným srdíčk</w:t>
      </w:r>
      <w:r>
        <w:rPr>
          <w:sz w:val="24"/>
          <w:szCs w:val="24"/>
        </w:rPr>
        <w:t>ů</w:t>
      </w:r>
      <w:r w:rsidR="001E197D">
        <w:rPr>
          <w:sz w:val="24"/>
          <w:szCs w:val="24"/>
        </w:rPr>
        <w:t>m přidaly i básničku.</w:t>
      </w:r>
    </w:p>
    <w:p w:rsidR="001E197D" w:rsidRDefault="001E197D" w:rsidP="001E197D">
      <w:pPr>
        <w:rPr>
          <w:b/>
          <w:sz w:val="24"/>
          <w:szCs w:val="24"/>
          <w:u w:val="single"/>
        </w:rPr>
      </w:pPr>
    </w:p>
    <w:p w:rsidR="001E197D" w:rsidRPr="001E197D" w:rsidRDefault="001E197D" w:rsidP="001E197D">
      <w:pPr>
        <w:rPr>
          <w:sz w:val="28"/>
          <w:szCs w:val="28"/>
          <w:u w:val="single"/>
        </w:rPr>
      </w:pPr>
      <w:r w:rsidRPr="001E197D">
        <w:rPr>
          <w:sz w:val="28"/>
          <w:szCs w:val="28"/>
          <w:u w:val="single"/>
        </w:rPr>
        <w:t>SRDCE PRO MAMINKU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SRDCE S LÁSKOU DAROVANÉ,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PRO MAMINKU MALOVANÉ,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PRO MAMINKU NEJDRAŽŠÍ,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MAMI, MÁM TĚ NEJRADŠI.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JSI MÉ SLUNCE, JSI MÉ NEBE,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I TEN VÍTR, CO NĚKDY ZEBE.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JSI MÉ VŠECHNO NA TOM SVĚTĚ,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MAMI, S LÁSKOU OBEJMU TĚ.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SRDÍČKO TI DARUJI,</w:t>
      </w:r>
    </w:p>
    <w:p w:rsidR="001E197D" w:rsidRPr="001E197D" w:rsidRDefault="001E197D" w:rsidP="001E197D">
      <w:pPr>
        <w:rPr>
          <w:sz w:val="28"/>
          <w:szCs w:val="28"/>
        </w:rPr>
      </w:pPr>
      <w:r w:rsidRPr="001E197D">
        <w:rPr>
          <w:sz w:val="28"/>
          <w:szCs w:val="28"/>
        </w:rPr>
        <w:t>PROTOŽE TĚ MILUJI.</w:t>
      </w:r>
    </w:p>
    <w:p w:rsidR="001E197D" w:rsidRPr="001E197D" w:rsidRDefault="001E197D" w:rsidP="001E197D">
      <w:pPr>
        <w:jc w:val="center"/>
        <w:rPr>
          <w:sz w:val="28"/>
          <w:szCs w:val="28"/>
        </w:rPr>
      </w:pPr>
    </w:p>
    <w:p w:rsidR="00000000" w:rsidRPr="001E197D" w:rsidRDefault="001D415D"/>
    <w:sectPr w:rsidR="00000000" w:rsidRPr="001E197D" w:rsidSect="00524B0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197D"/>
    <w:rsid w:val="001D415D"/>
    <w:rsid w:val="001E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Lipenec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Srkalová</dc:creator>
  <cp:keywords/>
  <dc:description/>
  <cp:lastModifiedBy>Iva Srkalová</cp:lastModifiedBy>
  <cp:revision>2</cp:revision>
  <dcterms:created xsi:type="dcterms:W3CDTF">2016-12-19T08:50:00Z</dcterms:created>
  <dcterms:modified xsi:type="dcterms:W3CDTF">2016-12-19T09:02:00Z</dcterms:modified>
</cp:coreProperties>
</file>