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9A735" w14:textId="77777777" w:rsidR="00C649AA" w:rsidRDefault="005A7FD8">
      <w:pPr>
        <w:pStyle w:val="Heading3"/>
        <w:tabs>
          <w:tab w:val="left" w:pos="0"/>
        </w:tabs>
        <w:jc w:val="both"/>
        <w:rPr>
          <w:rFonts w:ascii="Helvetica" w:hAnsi="Helvetica"/>
          <w:b w:val="0"/>
          <w:color w:val="4F4B6A"/>
          <w:sz w:val="22"/>
        </w:rPr>
      </w:pPr>
      <w:r>
        <w:rPr>
          <w:rFonts w:ascii="Helvetica" w:hAnsi="Helvetica"/>
          <w:b w:val="0"/>
          <w:color w:val="4F4B6A"/>
          <w:sz w:val="22"/>
        </w:rPr>
        <w:t xml:space="preserve">Srdce s láskou darovaly děti Mateřské školy Neumannova, Opava, klientům a zaměstnancům </w:t>
      </w:r>
      <w:r>
        <w:rPr>
          <w:rFonts w:ascii="Helvetica" w:hAnsi="Helvetica"/>
          <w:b w:val="0"/>
          <w:color w:val="4F4B6A"/>
          <w:sz w:val="22"/>
        </w:rPr>
        <w:t>Denního stacionáře</w:t>
      </w:r>
      <w:r>
        <w:rPr>
          <w:rFonts w:ascii="Helvetica" w:hAnsi="Helvetica"/>
          <w:b w:val="0"/>
          <w:color w:val="4F4B6A"/>
          <w:sz w:val="22"/>
        </w:rPr>
        <w:t xml:space="preserve"> Mraveneček, střediska Charity Opava.</w:t>
      </w:r>
    </w:p>
    <w:p w14:paraId="5F906C0D" w14:textId="77777777" w:rsidR="00C649AA" w:rsidRDefault="005A7FD8">
      <w:pPr>
        <w:pStyle w:val="Heading3"/>
        <w:tabs>
          <w:tab w:val="left" w:pos="0"/>
        </w:tabs>
        <w:jc w:val="both"/>
        <w:rPr>
          <w:rFonts w:ascii="Helvetica" w:hAnsi="Helvetica"/>
          <w:b w:val="0"/>
          <w:color w:val="4F4B6A"/>
          <w:sz w:val="22"/>
        </w:rPr>
      </w:pPr>
      <w:r>
        <w:rPr>
          <w:rFonts w:ascii="Helvetica" w:hAnsi="Helvetica"/>
          <w:b w:val="0"/>
          <w:color w:val="4F4B6A"/>
          <w:sz w:val="22"/>
        </w:rPr>
        <w:t>Děti naší mateřské školy se rozhodly darovat svá srdce klientům a zaměstnancům stacionáře Mraveneček. Stacionář sousedí s naší mateřskou školou již mnoho let. Během této doby děti naší školky vždy úkosem a nedůvěřivě pozorovaly jeho klienty, zvláště při po</w:t>
      </w:r>
      <w:r>
        <w:rPr>
          <w:rFonts w:ascii="Helvetica" w:hAnsi="Helvetica"/>
          <w:b w:val="0"/>
          <w:color w:val="4F4B6A"/>
          <w:sz w:val="22"/>
        </w:rPr>
        <w:t>bytu na zahradě. To zrovna velcí „kluci a holky“ z Mravenečku trávili společné chvíle venku na terase sousedící se zahradou naší školky.</w:t>
      </w:r>
    </w:p>
    <w:p w14:paraId="428E19B8" w14:textId="77777777" w:rsidR="00C649AA" w:rsidRDefault="005A7FD8">
      <w:pPr>
        <w:pStyle w:val="Heading3"/>
        <w:tabs>
          <w:tab w:val="left" w:pos="0"/>
        </w:tabs>
        <w:jc w:val="both"/>
        <w:rPr>
          <w:rFonts w:ascii="Helvetica" w:hAnsi="Helvetica"/>
          <w:b w:val="0"/>
          <w:color w:val="4F4B6A"/>
          <w:sz w:val="22"/>
        </w:rPr>
      </w:pPr>
      <w:r>
        <w:rPr>
          <w:rFonts w:ascii="Helvetica" w:hAnsi="Helvetica"/>
          <w:b w:val="0"/>
          <w:color w:val="4F4B6A"/>
          <w:sz w:val="22"/>
        </w:rPr>
        <w:t xml:space="preserve">Počáteční ostych, pozorování z </w:t>
      </w:r>
      <w:r>
        <w:rPr>
          <w:rFonts w:ascii="Helvetica" w:hAnsi="Helvetica"/>
          <w:b w:val="0"/>
          <w:color w:val="4F4B6A"/>
          <w:sz w:val="22"/>
        </w:rPr>
        <w:t>dálky</w:t>
      </w:r>
      <w:r>
        <w:rPr>
          <w:rFonts w:ascii="Helvetica" w:hAnsi="Helvetica"/>
          <w:b w:val="0"/>
          <w:color w:val="4F4B6A"/>
          <w:sz w:val="22"/>
        </w:rPr>
        <w:t xml:space="preserve"> a hlavně nedůvěra se nedaly zcela odstranit vysvětlováním</w:t>
      </w:r>
      <w:r>
        <w:rPr>
          <w:rFonts w:ascii="Helvetica" w:hAnsi="Helvetica"/>
          <w:b w:val="0"/>
          <w:color w:val="4F4B6A"/>
          <w:sz w:val="22"/>
        </w:rPr>
        <w:br/>
        <w:t xml:space="preserve"> a odpovídáním na zvídav</w:t>
      </w:r>
      <w:r>
        <w:rPr>
          <w:rFonts w:ascii="Helvetica" w:hAnsi="Helvetica"/>
          <w:b w:val="0"/>
          <w:color w:val="4F4B6A"/>
          <w:sz w:val="22"/>
        </w:rPr>
        <w:t>é otázky dětí. Současná epidemiologická situace nám neumožnila bližší společné kontakty</w:t>
      </w:r>
      <w:bookmarkStart w:id="0" w:name="_Hlk91430362"/>
      <w:r>
        <w:rPr>
          <w:rFonts w:ascii="Helvetica" w:hAnsi="Helvetica"/>
          <w:b w:val="0"/>
          <w:color w:val="4F4B6A"/>
          <w:sz w:val="22"/>
        </w:rPr>
        <w:t xml:space="preserve">, </w:t>
      </w:r>
      <w:bookmarkEnd w:id="0"/>
      <w:r>
        <w:rPr>
          <w:rFonts w:ascii="Helvetica" w:hAnsi="Helvetica"/>
          <w:b w:val="0"/>
          <w:color w:val="4F4B6A"/>
          <w:sz w:val="22"/>
        </w:rPr>
        <w:t>proto nás covidová situace přivedla k myšlence alespoň částečně propojit oba světy prostřednictvím hudby, tanečků a mluveného slova. Vánoční čas se stal vhodnou přílež</w:t>
      </w:r>
      <w:r>
        <w:rPr>
          <w:rFonts w:ascii="Helvetica" w:hAnsi="Helvetica"/>
          <w:b w:val="0"/>
          <w:color w:val="4F4B6A"/>
          <w:sz w:val="22"/>
        </w:rPr>
        <w:t>itostí k tomu, jak předat srdečnou atmosféru, radost a potěšit tak naše „velké kamarády“.</w:t>
      </w:r>
    </w:p>
    <w:p w14:paraId="607D905E" w14:textId="77777777" w:rsidR="00C649AA" w:rsidRDefault="005A7FD8">
      <w:pPr>
        <w:pStyle w:val="Heading3"/>
        <w:tabs>
          <w:tab w:val="left" w:pos="0"/>
        </w:tabs>
        <w:jc w:val="both"/>
        <w:rPr>
          <w:rFonts w:ascii="Helvetica" w:hAnsi="Helvetica"/>
          <w:b w:val="0"/>
          <w:color w:val="4F4B6A"/>
          <w:sz w:val="22"/>
        </w:rPr>
      </w:pPr>
      <w:r>
        <w:rPr>
          <w:rFonts w:ascii="Helvetica" w:hAnsi="Helvetica"/>
          <w:b w:val="0"/>
          <w:color w:val="4F4B6A"/>
          <w:sz w:val="22"/>
        </w:rPr>
        <w:t>Vystoupení našich dětí se odehrálo z důvodu epidemiologického omezení jen za skleněnou stěnou, ale i tak všechny velice potěšilo a věříme, že přineslo i chvilku sblíž</w:t>
      </w:r>
      <w:r>
        <w:rPr>
          <w:rFonts w:ascii="Helvetica" w:hAnsi="Helvetica"/>
          <w:b w:val="0"/>
          <w:color w:val="4F4B6A"/>
          <w:sz w:val="22"/>
        </w:rPr>
        <w:t>ení obdarovaných</w:t>
      </w:r>
      <w:r>
        <w:rPr>
          <w:rFonts w:ascii="Helvetica" w:hAnsi="Helvetica"/>
          <w:b w:val="0"/>
          <w:color w:val="4F4B6A"/>
          <w:sz w:val="22"/>
        </w:rPr>
        <w:br/>
        <w:t xml:space="preserve"> s těmi, kteří si vše nacvičili a s chutí a dětským nadšením předvedli. Srdce s láskou darované našlo své majitele. Srdíčka našich dětí patří všem z Mravenečku, a to nejen jejich klientům, ale i těm, kteří se o ně s láskou starají a nabízí</w:t>
      </w:r>
      <w:r>
        <w:rPr>
          <w:rFonts w:ascii="Helvetica" w:hAnsi="Helvetica"/>
          <w:b w:val="0"/>
          <w:color w:val="4F4B6A"/>
          <w:sz w:val="22"/>
        </w:rPr>
        <w:t xml:space="preserve"> tak úlevu rodinám, které nepřetržitě pečují o osoby </w:t>
      </w:r>
      <w:r>
        <w:rPr>
          <w:rFonts w:ascii="Helvetica" w:hAnsi="Helvetica"/>
          <w:b w:val="0"/>
          <w:color w:val="4F4B6A"/>
          <w:sz w:val="22"/>
        </w:rPr>
        <w:br/>
        <w:t>s kombinovaným a mentálním postižením.</w:t>
      </w:r>
    </w:p>
    <w:p w14:paraId="4C184EE6" w14:textId="77777777" w:rsidR="00C649AA" w:rsidRDefault="005A7FD8">
      <w:pPr>
        <w:pStyle w:val="Heading3"/>
        <w:tabs>
          <w:tab w:val="left" w:pos="0"/>
        </w:tabs>
        <w:jc w:val="both"/>
        <w:rPr>
          <w:rFonts w:ascii="Helvetica" w:hAnsi="Helvetica"/>
          <w:b w:val="0"/>
          <w:color w:val="4F4B6A"/>
          <w:sz w:val="22"/>
        </w:rPr>
      </w:pPr>
      <w:r>
        <w:rPr>
          <w:rFonts w:ascii="Helvetica" w:hAnsi="Helvetica"/>
          <w:b w:val="0"/>
          <w:color w:val="4F4B6A"/>
          <w:sz w:val="22"/>
        </w:rPr>
        <w:t xml:space="preserve">A zase jsme o krůček blíž. Blíž k tomu, aby naše děti pochopily, že není jen svět zdravých, bezstarostných, ale také jiný svět lidí, kteří to mají v životě těžší. </w:t>
      </w:r>
      <w:r>
        <w:rPr>
          <w:rFonts w:ascii="Helvetica" w:hAnsi="Helvetica"/>
          <w:b w:val="0"/>
          <w:color w:val="4F4B6A"/>
          <w:sz w:val="22"/>
        </w:rPr>
        <w:t xml:space="preserve">Těžší, ale radují a smějí se stejně jako ony. Takže stejně tak, jako se snaží v Mravenečku posunout své klienty alespoň o mravenčí krůček dále, budeme společně rádi za každý krůček, kterým se oba světy k sobě přiblíží.  </w:t>
      </w:r>
    </w:p>
    <w:p w14:paraId="5B97A4D8" w14:textId="77777777" w:rsidR="00C649AA" w:rsidRDefault="005A7FD8">
      <w:pPr>
        <w:pStyle w:val="BodyText"/>
        <w:jc w:val="both"/>
        <w:rPr>
          <w:rFonts w:ascii="Helvetica" w:eastAsia="Microsoft YaHei" w:hAnsi="Helvetica"/>
          <w:bCs/>
          <w:color w:val="4F4B6A"/>
          <w:sz w:val="22"/>
          <w:szCs w:val="28"/>
        </w:rPr>
      </w:pPr>
      <w:r>
        <w:rPr>
          <w:rFonts w:ascii="Helvetica" w:eastAsia="Microsoft YaHei" w:hAnsi="Helvetica"/>
          <w:bCs/>
          <w:color w:val="4F4B6A"/>
          <w:sz w:val="22"/>
          <w:szCs w:val="28"/>
        </w:rPr>
        <w:t xml:space="preserve">                                   </w:t>
      </w:r>
      <w:r>
        <w:rPr>
          <w:rFonts w:ascii="Helvetica" w:eastAsia="Microsoft YaHei" w:hAnsi="Helvetica"/>
          <w:bCs/>
          <w:color w:val="4F4B6A"/>
          <w:sz w:val="22"/>
          <w:szCs w:val="28"/>
        </w:rPr>
        <w:t xml:space="preserve">                                                                                                                                     Děti z mateřské školy Neumannova, Opava, učitelka Renata Veselá</w:t>
      </w:r>
    </w:p>
    <w:p w14:paraId="639BE3C2" w14:textId="77777777" w:rsidR="00C649AA" w:rsidRDefault="00C649AA">
      <w:pPr>
        <w:jc w:val="both"/>
        <w:rPr>
          <w:rFonts w:ascii="Helvetica" w:eastAsia="Microsoft YaHei" w:hAnsi="Helvetica"/>
          <w:bCs/>
          <w:color w:val="4F4B6A"/>
          <w:sz w:val="22"/>
          <w:szCs w:val="28"/>
        </w:rPr>
      </w:pPr>
    </w:p>
    <w:p w14:paraId="6E7D7BE4" w14:textId="77777777" w:rsidR="00C649AA" w:rsidRDefault="00C649AA">
      <w:pPr>
        <w:jc w:val="both"/>
      </w:pPr>
    </w:p>
    <w:p w14:paraId="5F06C1AD" w14:textId="1988BDF2" w:rsidR="00C649AA" w:rsidRDefault="00C649AA">
      <w:pPr>
        <w:jc w:val="both"/>
      </w:pPr>
    </w:p>
    <w:sectPr w:rsidR="00C649AA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58E1"/>
    <w:multiLevelType w:val="multilevel"/>
    <w:tmpl w:val="D2709E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9AA"/>
    <w:rsid w:val="005A7FD8"/>
    <w:rsid w:val="009B0670"/>
    <w:rsid w:val="00C6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5C6F66E"/>
  <w15:docId w15:val="{D68E5909-E1E5-064F-9C14-F4A96554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3">
    <w:name w:val="heading 3"/>
    <w:basedOn w:val="Nadpis"/>
    <w:next w:val="BodyText"/>
    <w:uiPriority w:val="9"/>
    <w:unhideWhenUsed/>
    <w:qFormat/>
    <w:pPr>
      <w:numPr>
        <w:ilvl w:val="2"/>
        <w:numId w:val="1"/>
      </w:numPr>
      <w:spacing w:before="140" w:after="0"/>
      <w:outlineLvl w:val="2"/>
    </w:pPr>
    <w:rPr>
      <w:b/>
      <w:bCs/>
    </w:rPr>
  </w:style>
  <w:style w:type="paragraph" w:styleId="Heading4">
    <w:name w:val="heading 4"/>
    <w:basedOn w:val="Nadpis"/>
    <w:next w:val="BodyText"/>
    <w:uiPriority w:val="9"/>
    <w:semiHidden/>
    <w:unhideWhenUsed/>
    <w:qFormat/>
    <w:pPr>
      <w:numPr>
        <w:ilvl w:val="3"/>
        <w:numId w:val="1"/>
      </w:numPr>
      <w:spacing w:before="120" w:after="0"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andardnpsmoodstavce">
    <w:name w:val="Standardní písmo odstavce"/>
    <w:qFormat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customStyle="1" w:styleId="Normln">
    <w:name w:val="Normální"/>
    <w:qFormat/>
    <w:pPr>
      <w:suppressAutoHyphens/>
    </w:pPr>
  </w:style>
  <w:style w:type="paragraph" w:styleId="List">
    <w:name w:val="List"/>
    <w:basedOn w:val="BodyText"/>
  </w:style>
  <w:style w:type="paragraph" w:customStyle="1" w:styleId="Titulek">
    <w:name w:val="Titulek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318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Štěpán Veselý</cp:lastModifiedBy>
  <cp:revision>6</cp:revision>
  <dcterms:created xsi:type="dcterms:W3CDTF">2021-12-26T16:44:00Z</dcterms:created>
  <dcterms:modified xsi:type="dcterms:W3CDTF">2021-12-30T15:03:00Z</dcterms:modified>
  <dc:language>cs-CZ</dc:language>
</cp:coreProperties>
</file>