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BCF3" w14:textId="518A1178" w:rsidR="00BF1B5D" w:rsidRDefault="00BF1B5D" w:rsidP="00BF1B5D">
      <w:pPr>
        <w:pStyle w:val="Standard"/>
        <w:spacing w:line="360" w:lineRule="auto"/>
        <w:jc w:val="center"/>
        <w:rPr>
          <w:b/>
          <w:bCs/>
          <w:sz w:val="30"/>
          <w:szCs w:val="36"/>
        </w:rPr>
      </w:pPr>
      <w:r w:rsidRPr="00BF1B5D">
        <w:rPr>
          <w:b/>
          <w:bCs/>
          <w:sz w:val="30"/>
          <w:szCs w:val="36"/>
        </w:rPr>
        <w:t>ŠKOLA A HRAD RONOVEC, SRDCE PRO NĚ SPRÁVNÁ VĚC</w:t>
      </w:r>
    </w:p>
    <w:p w14:paraId="38CD0894" w14:textId="77777777" w:rsidR="00BF1B5D" w:rsidRPr="00BF1B5D" w:rsidRDefault="00BF1B5D" w:rsidP="00BF1B5D">
      <w:pPr>
        <w:pStyle w:val="Standard"/>
        <w:spacing w:line="360" w:lineRule="auto"/>
        <w:jc w:val="center"/>
        <w:rPr>
          <w:b/>
          <w:bCs/>
          <w:sz w:val="30"/>
          <w:szCs w:val="36"/>
        </w:rPr>
      </w:pPr>
    </w:p>
    <w:p w14:paraId="4F574AFD" w14:textId="2F392095" w:rsidR="00BF1B5D" w:rsidRDefault="00BF1B5D" w:rsidP="00BF1B5D">
      <w:pPr>
        <w:pStyle w:val="Standard"/>
        <w:spacing w:line="360" w:lineRule="auto"/>
        <w:ind w:firstLine="708"/>
      </w:pPr>
      <w:r>
        <w:t xml:space="preserve">Dobrý den, dovolte nám se představit. Jsme žáci třetího ročníku Základní školy v Dolní Krupé v okrese Havlíčkův Brod. Vyučujeme u nás podle rámcově vzdělávacího programu pro základní vzdělávání – </w:t>
      </w:r>
      <w:proofErr w:type="spellStart"/>
      <w:r>
        <w:t>Ronovecká</w:t>
      </w:r>
      <w:proofErr w:type="spellEnd"/>
      <w:r>
        <w:t xml:space="preserve"> škola – škola pro život. Ve škole se nám líbí, máme se tady dobře, a to také díky zastupitelstvu obce Dolní Krupá. Proto chceme všem jeho členům věnovat obraz pln</w:t>
      </w:r>
      <w:r>
        <w:t>ý</w:t>
      </w:r>
      <w:r>
        <w:t xml:space="preserve"> srdcí.</w:t>
      </w:r>
    </w:p>
    <w:p w14:paraId="20FAE5EF" w14:textId="5453C8B5" w:rsidR="00BF1B5D" w:rsidRDefault="00BF1B5D" w:rsidP="00BF1B5D">
      <w:pPr>
        <w:pStyle w:val="Standard"/>
        <w:spacing w:line="360" w:lineRule="auto"/>
      </w:pPr>
    </w:p>
    <w:p w14:paraId="219BFC68" w14:textId="77777777" w:rsidR="00BF1B5D" w:rsidRDefault="00BF1B5D" w:rsidP="00BF1B5D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Z historie naší obce zadruhé podle 3. ročníku</w:t>
      </w:r>
    </w:p>
    <w:p w14:paraId="782EDF12" w14:textId="77777777" w:rsidR="00BF1B5D" w:rsidRDefault="00BF1B5D" w:rsidP="00BF1B5D">
      <w:pPr>
        <w:pStyle w:val="Standard"/>
        <w:spacing w:line="360" w:lineRule="auto"/>
        <w:rPr>
          <w:rFonts w:hint="eastAsia"/>
        </w:rPr>
      </w:pPr>
      <w:r>
        <w:t xml:space="preserve">Škola v Dolní Krupé stojí na návsi u silnice. Budova je to docela honosná snad proto, že se tady v minulosti pohybovalo panstvo jako Lucemburkové, kterým na vzdělání záleželo. Roky běžely jako voda v nedalekém </w:t>
      </w:r>
      <w:proofErr w:type="spellStart"/>
      <w:r>
        <w:t>Břevnickém</w:t>
      </w:r>
      <w:proofErr w:type="spellEnd"/>
      <w:r>
        <w:t xml:space="preserve"> potoce a škole nebývalo už nijak veselo. Však jí bylo snad 200 let. Byla strašně unavená, všechno ji bolelo, bála se velkého větru, že ji vezme střechu a neměla ráda ani přívaly sněhu. Strachovala se, že jeho tíhu už neunese. Od dětí slýchala, že jsou občas nemocné. Dokonce někoho odvezli i do nemocnice. Teď už jí bylo tak špatně, že byla podle jejího názoru zralá také na odvoz do nemocnice. Ale jak by to vypadalo a šlo by to vůbec? Netušila, že doktoři mohou přijet i za pacientem domů. Tak jen vzdychala, vrzala, opadávala jí omítka a točila se jí hlava. Naštěstí přišli lidé a začali školu prohlížet od základu až po střechu, dívali se do všech otvorů, počítali a měřili, pokyvovali či vrtěli hlavou, rozkládali rukama, drželi se za hlavu a obraceli oči v sloup. Škola nerozuměla všemu, co lidé říkali, ale na odvoz do nemocnice to nevypadalo. U školy začala zastavovat auta, z nich vycházeli lidé s nářadím a opatrně školu oťukávali a kousek po kousku ji léčili. Trvalo to dlouho, určitě dvakrát napadl sníh. Letos v září se ale škola nestačila divit. Děti zaplnily třídy a jí bylo tak lehce, skoro do tance, nic ji nebolelo a hlavně už vůbec strašidelně nevrzala. A všechno krásně slyšela, také to, že všem, kdo z ní, z té staré nemocné školy, pomohl udělat školu novou a zdravou, ze srdce děkujeme.</w:t>
      </w:r>
    </w:p>
    <w:p w14:paraId="3930A5B5" w14:textId="77777777" w:rsidR="00BF1B5D" w:rsidRDefault="00BF1B5D" w:rsidP="00BF1B5D">
      <w:pPr>
        <w:pStyle w:val="Standard"/>
        <w:spacing w:line="360" w:lineRule="auto"/>
        <w:rPr>
          <w:rFonts w:hint="eastAsia"/>
        </w:rPr>
      </w:pPr>
    </w:p>
    <w:p w14:paraId="1A51E773" w14:textId="77777777" w:rsidR="00BF1B5D" w:rsidRDefault="00BF1B5D" w:rsidP="00BF1B5D">
      <w:pPr>
        <w:pStyle w:val="Standard"/>
        <w:spacing w:line="360" w:lineRule="auto"/>
        <w:rPr>
          <w:rFonts w:hint="eastAsia"/>
        </w:rPr>
      </w:pPr>
    </w:p>
    <w:p w14:paraId="5328E052" w14:textId="77777777" w:rsidR="00BF1B5D" w:rsidRDefault="00BF1B5D" w:rsidP="00BF1B5D">
      <w:pPr>
        <w:pStyle w:val="Standard"/>
        <w:spacing w:line="360" w:lineRule="auto"/>
        <w:rPr>
          <w:rFonts w:hint="eastAsia"/>
        </w:rPr>
      </w:pPr>
      <w:r>
        <w:t>Paní učitelky:</w:t>
      </w:r>
      <w:r>
        <w:tab/>
      </w:r>
      <w:r>
        <w:tab/>
        <w:t>Mgr. Bc. Hana Turková</w:t>
      </w:r>
    </w:p>
    <w:p w14:paraId="623296CF" w14:textId="77777777" w:rsidR="00BF1B5D" w:rsidRDefault="00BF1B5D" w:rsidP="00BF1B5D">
      <w:pPr>
        <w:pStyle w:val="Standard"/>
        <w:spacing w:line="360" w:lineRule="auto"/>
        <w:rPr>
          <w:rFonts w:hint="eastAsia"/>
        </w:rPr>
      </w:pPr>
      <w:r>
        <w:tab/>
      </w:r>
      <w:r>
        <w:tab/>
      </w:r>
      <w:r>
        <w:tab/>
        <w:t>Mgr. Hana Žandová</w:t>
      </w:r>
    </w:p>
    <w:p w14:paraId="49D0680D" w14:textId="77777777" w:rsidR="00BF1B5D" w:rsidRDefault="00BF1B5D" w:rsidP="00BF1B5D">
      <w:pPr>
        <w:pStyle w:val="Standard"/>
        <w:spacing w:line="360" w:lineRule="auto"/>
        <w:rPr>
          <w:rFonts w:hint="eastAsia"/>
        </w:rPr>
      </w:pPr>
      <w:r>
        <w:t>Paní asistentka:</w:t>
      </w:r>
      <w:r>
        <w:tab/>
        <w:t>Bc. Jiřina Caltová</w:t>
      </w:r>
    </w:p>
    <w:p w14:paraId="5B34A74B" w14:textId="77777777" w:rsidR="00BF1B5D" w:rsidRDefault="00BF1B5D" w:rsidP="00BF1B5D">
      <w:pPr>
        <w:pStyle w:val="Standard"/>
        <w:spacing w:line="360" w:lineRule="auto"/>
        <w:rPr>
          <w:rFonts w:hint="eastAsia"/>
        </w:rPr>
      </w:pPr>
    </w:p>
    <w:p w14:paraId="1F94B3CF" w14:textId="08242819" w:rsidR="002F6A47" w:rsidRDefault="00BF1B5D" w:rsidP="00BF1B5D">
      <w:pPr>
        <w:pStyle w:val="Standard"/>
        <w:spacing w:line="360" w:lineRule="auto"/>
      </w:pPr>
      <w:r>
        <w:t xml:space="preserve">a </w:t>
      </w:r>
      <w:r>
        <w:t>9</w:t>
      </w:r>
      <w:r>
        <w:t xml:space="preserve"> dětí z třetího ročníku ZŠ Dolní Krupá</w:t>
      </w:r>
    </w:p>
    <w:sectPr w:rsidR="002F6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5D"/>
    <w:rsid w:val="002F6A47"/>
    <w:rsid w:val="00B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5040"/>
  <w15:chartTrackingRefBased/>
  <w15:docId w15:val="{8629CDF1-BF35-441A-B8B1-C5249E63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F1B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Jiřinka Caltová</dc:creator>
  <cp:keywords/>
  <dc:description/>
  <cp:lastModifiedBy>Jiřinka Caltová</cp:lastModifiedBy>
  <cp:revision>1</cp:revision>
  <dcterms:created xsi:type="dcterms:W3CDTF">2022-02-11T12:13:00Z</dcterms:created>
  <dcterms:modified xsi:type="dcterms:W3CDTF">2022-02-11T12:17:00Z</dcterms:modified>
</cp:coreProperties>
</file>