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rdce s láskou darované Faunaparku ve Frýdku-Místku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ateřská škola Mateřídouška se již druhým rokem zapojila do projektu „Srdce s láskou darované“, protože nás zaujala myšlenka darovat své srdce někomu, koho máme rádi. Společně s dětmi jsme se rozhodli darovat naše srdce tentokrát zvířátkům, o které se stará  neziskový spolek s názvem „Faunapark Frýdek-Místek”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kce si vyžádala dlouhou a pečlivou přípravu. Nejprve děti s pomocí paní učitelky navrhly a vyrobily velké srdce, do kterého jsme vložili všechny dobroty pro zvířátka. S tím nám ochotně a s nadšením pomohli rodiče, kteří přinesli různé dobroty (seno, ořechy, mrkev, jablka a spoustu dalšího). Děti namalovaly také tématické obrázky, které jsme společně se srdcem plným dobrot darovali Faunaparku ve Frýdku-Místku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 pak už přišel den D. Do Faunaparku jsme se vypravili 9. února odpoledne společně s dětmi a rodiči. Děti si zde dozvěděly spoustu zajímavých informací o životě zvířátek. Nakrmily králíky, prohlédly si obydlí veverek, pohrály si s pejskem, pozorovaly holuby a netotýra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aní učitelka přítomné blíže seznámila s projektem „Srdce s láskou darované“ a uvedla důvody, proč jsme se rozhodli věnovat srdce právě Faunaparku. Rodiče získali informace nejen o tom, jak Faunapark funguje, jaké akce plánuje, ale také jak mohou této organizaci pomoci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Nakonec děti předaly Faunaparku srdce naplněné dobrotami pro zvířátka a namalované obrázky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Odcházeli jsme naplněni radostí, s dobrým pocitem z toho, že jsme mohli pomoci tam, kde je potřeba. Je důležité utvářet v dětech pocit sounáležitosti, zodpovědnosti, lásku k přírodě a zvířatům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