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6F" w:rsidRPr="003D556F" w:rsidRDefault="003D556F">
      <w:pPr>
        <w:rPr>
          <w:sz w:val="28"/>
          <w:szCs w:val="28"/>
        </w:rPr>
      </w:pPr>
      <w:r w:rsidRPr="003D556F">
        <w:rPr>
          <w:sz w:val="28"/>
          <w:szCs w:val="28"/>
        </w:rPr>
        <w:t>Ne jedno, ale hned několik srdcí jsme se rozhodli darovat babičkám a dědečkům v místním Domě s pečovatelskou službou (DPS) Vyhlídka. Děti s velkým nadšením tvořily srdce z různých materiálů a různými vý</w:t>
      </w:r>
      <w:r>
        <w:rPr>
          <w:sz w:val="28"/>
          <w:szCs w:val="28"/>
        </w:rPr>
        <w:t>tvarnými technikami. Každé z osmi</w:t>
      </w:r>
      <w:r w:rsidRPr="003D556F">
        <w:rPr>
          <w:sz w:val="28"/>
          <w:szCs w:val="28"/>
        </w:rPr>
        <w:t xml:space="preserve"> a dvaceti srdcí je tedy jedinečné. Jakmile byla práce hotová, srdíčka zarámovaná a vše připraveno, vydali jsme se na procházku s jasným cílem: vyzdobit babičkám a dědečkům bílé chodby a přinést radost a potěšení. Už samotný příchod tolika dětí byl pro obyvatele DPS velkou událostí a vítaným zpestřením. Při instalaci obrázků děti aktivně spolupracovaly, každý si hrdě nesl ten svůj a našel mu místo na stěně. Po společném fotografování dostaly děti od babiček a dědečků velký košík dobrot. Náš cíl byl zcela splněn - úsměv na tvářích všech zúčastněných byl toho důkazem. Celá darovací akce proběhla k oboustranné spokojenosti a věříme, že se návštěva DPS stane novou milou tradicí, protože potěšit lidská srdce můžeme nejen v rámci soutěže, ale i po celý rok.</w:t>
      </w:r>
    </w:p>
    <w:sectPr w:rsidR="0015246F" w:rsidRPr="003D556F" w:rsidSect="0015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3D556F"/>
    <w:rsid w:val="0015246F"/>
    <w:rsid w:val="003D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4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2015-11-14T21:29:00Z</dcterms:created>
  <dcterms:modified xsi:type="dcterms:W3CDTF">2015-11-14T21:30:00Z</dcterms:modified>
</cp:coreProperties>
</file>