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F163DA9" wp14:paraId="78275EBE" wp14:textId="38704A22">
      <w:pPr>
        <w:shd w:val="clear" w:color="auto" w:fill="FFFFFF" w:themeFill="background1"/>
        <w:spacing w:before="240" w:beforeAutospacing="off" w:after="0" w:afterAutospacing="off" w:line="276" w:lineRule="auto"/>
      </w:pPr>
      <w:r w:rsidRPr="0F163DA9" w:rsidR="6A0C67D6">
        <w:rPr>
          <w:rFonts w:ascii="Liberation Serif" w:hAnsi="Liberation Serif" w:eastAsia="Liberation Serif" w:cs="Liberation Serif"/>
          <w:b w:val="1"/>
          <w:bCs w:val="1"/>
          <w:i w:val="0"/>
          <w:iCs w:val="0"/>
          <w:noProof w:val="0"/>
          <w:color w:val="303030"/>
          <w:sz w:val="24"/>
          <w:szCs w:val="24"/>
          <w:lang w:val="cs-CZ"/>
        </w:rPr>
        <w:t>SRDCE PRO RICHARDA</w:t>
      </w:r>
    </w:p>
    <w:p xmlns:wp14="http://schemas.microsoft.com/office/word/2010/wordml" w:rsidP="0F163DA9" wp14:paraId="343D5F84" wp14:textId="70A75FF9">
      <w:pPr>
        <w:shd w:val="clear" w:color="auto" w:fill="FFFFFF" w:themeFill="background1"/>
        <w:spacing w:before="240" w:beforeAutospacing="off" w:after="0" w:afterAutospacing="off" w:line="276" w:lineRule="auto"/>
      </w:pPr>
    </w:p>
    <w:p xmlns:wp14="http://schemas.microsoft.com/office/word/2010/wordml" w:rsidP="0F163DA9" wp14:paraId="029ADA1C" wp14:textId="25CBF41C">
      <w:pPr>
        <w:shd w:val="clear" w:color="auto" w:fill="FFFFFF" w:themeFill="background1"/>
        <w:spacing w:before="240" w:beforeAutospacing="off" w:after="0" w:afterAutospacing="off" w:line="276" w:lineRule="auto"/>
      </w:pPr>
    </w:p>
    <w:p xmlns:wp14="http://schemas.microsoft.com/office/word/2010/wordml" w:rsidP="0F163DA9" wp14:paraId="2D736E49" wp14:textId="5C23A812">
      <w:pPr>
        <w:pStyle w:val="Normal"/>
        <w:shd w:val="clear" w:color="auto" w:fill="FFFFFF" w:themeFill="background1"/>
        <w:spacing w:before="240" w:beforeAutospacing="off" w:after="0" w:afterAutospacing="off" w:line="276" w:lineRule="auto"/>
      </w:pPr>
      <w:r w:rsidRPr="0F163DA9" w:rsidR="6A0C67D6">
        <w:rPr>
          <w:rFonts w:ascii="Liberation Serif" w:hAnsi="Liberation Serif" w:eastAsia="Liberation Serif" w:cs="Liberation Serif"/>
          <w:noProof w:val="0"/>
          <w:sz w:val="24"/>
          <w:szCs w:val="24"/>
          <w:lang w:val="cs-CZ"/>
        </w:rPr>
        <w:t xml:space="preserve">Třída VIII. D se již potřetí zapojila do projektu „Srdce s láskou darované“, který nás oslovuje svou krásnou myšlenkou poděkovat blízkým osobám. Děti, které navštěvují Rolničku v Soběslavi, se rozhodly poděkovat Richardu Dračkovi. Pan farář navštěvuje Rolničku již patnáct let. Bohužel jsme se dozvěděli, že v červnu tohoto roku z naší školy odchází. </w:t>
      </w:r>
    </w:p>
    <w:p xmlns:wp14="http://schemas.microsoft.com/office/word/2010/wordml" w:rsidP="0F163DA9" wp14:paraId="1A52DCFE" wp14:textId="02226A41">
      <w:pPr>
        <w:shd w:val="clear" w:color="auto" w:fill="FFFFFF" w:themeFill="background1"/>
        <w:spacing w:before="240" w:beforeAutospacing="off" w:after="0" w:afterAutospacing="off" w:line="276" w:lineRule="auto"/>
        <w:jc w:val="both"/>
      </w:pPr>
      <w:r w:rsidRPr="0F163DA9" w:rsidR="6A0C67D6">
        <w:rPr>
          <w:rFonts w:ascii="Liberation Serif" w:hAnsi="Liberation Serif" w:eastAsia="Liberation Serif" w:cs="Liberation Serif"/>
          <w:noProof w:val="0"/>
          <w:sz w:val="24"/>
          <w:szCs w:val="24"/>
          <w:lang w:val="cs-CZ"/>
        </w:rPr>
        <w:t xml:space="preserve">Richard Dračka je evangelický farář s početnou rodinou, který pobývá v Soběslavi. Je to velký dobrodruh. Je veselý, děti dokáže upoutat, zklidnit a zaujmout. Každé úterý se ve škole objeví s hnědým kufrem a kytarou. Stále ztrácí a hledá trsátko na kytaru. Dětem vypráví poutavé biblické příběhy i příběhy ze života. Na Vánoce zahrál divadlo Vánoce na medvěda. Každý rok v září slavnostně zahajuje školní rok bohoslužbou v soběslavském kostele. Běžel maraton, pomáhal lidem v záplavových </w:t>
      </w:r>
      <w:r w:rsidRPr="0F163DA9" w:rsidR="6A0C67D6">
        <w:rPr>
          <w:rFonts w:ascii="Liberation Serif" w:hAnsi="Liberation Serif" w:eastAsia="Liberation Serif" w:cs="Liberation Serif"/>
          <w:noProof w:val="0"/>
          <w:sz w:val="24"/>
          <w:szCs w:val="24"/>
          <w:lang w:val="cs-CZ"/>
        </w:rPr>
        <w:t>oblastí ,</w:t>
      </w:r>
      <w:r w:rsidRPr="0F163DA9" w:rsidR="6A0C67D6">
        <w:rPr>
          <w:rFonts w:ascii="Liberation Serif" w:hAnsi="Liberation Serif" w:eastAsia="Liberation Serif" w:cs="Liberation Serif"/>
          <w:noProof w:val="0"/>
          <w:sz w:val="24"/>
          <w:szCs w:val="24"/>
          <w:lang w:val="cs-CZ"/>
        </w:rPr>
        <w:t xml:space="preserve"> pracoval jako sanitář během </w:t>
      </w:r>
      <w:r w:rsidRPr="0F163DA9" w:rsidR="6A0C67D6">
        <w:rPr>
          <w:rFonts w:ascii="Liberation Serif" w:hAnsi="Liberation Serif" w:eastAsia="Liberation Serif" w:cs="Liberation Serif"/>
          <w:noProof w:val="0"/>
          <w:sz w:val="24"/>
          <w:szCs w:val="24"/>
          <w:lang w:val="cs-CZ"/>
        </w:rPr>
        <w:t>pandémie</w:t>
      </w:r>
      <w:r w:rsidRPr="0F163DA9" w:rsidR="6A0C67D6">
        <w:rPr>
          <w:rFonts w:ascii="Liberation Serif" w:hAnsi="Liberation Serif" w:eastAsia="Liberation Serif" w:cs="Liberation Serif"/>
          <w:noProof w:val="0"/>
          <w:sz w:val="24"/>
          <w:szCs w:val="24"/>
          <w:lang w:val="cs-CZ"/>
        </w:rPr>
        <w:t>……………………………</w:t>
      </w:r>
      <w:r w:rsidRPr="0F163DA9" w:rsidR="6A0C67D6">
        <w:rPr>
          <w:rFonts w:ascii="Liberation Serif" w:hAnsi="Liberation Serif" w:eastAsia="Liberation Serif" w:cs="Liberation Serif"/>
          <w:noProof w:val="0"/>
          <w:sz w:val="24"/>
          <w:szCs w:val="24"/>
          <w:lang w:val="cs-CZ"/>
        </w:rPr>
        <w:t>…….</w:t>
      </w:r>
      <w:r w:rsidRPr="0F163DA9" w:rsidR="6A0C67D6">
        <w:rPr>
          <w:rFonts w:ascii="Liberation Serif" w:hAnsi="Liberation Serif" w:eastAsia="Liberation Serif" w:cs="Liberation Serif"/>
          <w:noProof w:val="0"/>
          <w:sz w:val="24"/>
          <w:szCs w:val="24"/>
          <w:lang w:val="cs-CZ"/>
        </w:rPr>
        <w:t>.</w:t>
      </w:r>
    </w:p>
    <w:p xmlns:wp14="http://schemas.microsoft.com/office/word/2010/wordml" w:rsidP="0F163DA9" wp14:paraId="416BD73D" wp14:textId="38490322">
      <w:pPr>
        <w:shd w:val="clear" w:color="auto" w:fill="FFFFFF" w:themeFill="background1"/>
        <w:spacing w:before="240" w:beforeAutospacing="off" w:after="0" w:afterAutospacing="off" w:line="276" w:lineRule="auto"/>
        <w:jc w:val="both"/>
      </w:pPr>
      <w:r w:rsidRPr="0F163DA9" w:rsidR="6A0C67D6">
        <w:rPr>
          <w:rFonts w:ascii="Liberation Serif" w:hAnsi="Liberation Serif" w:eastAsia="Liberation Serif" w:cs="Liberation Serif"/>
          <w:noProof w:val="0"/>
          <w:sz w:val="24"/>
          <w:szCs w:val="24"/>
          <w:lang w:val="cs-CZ"/>
        </w:rPr>
        <w:t>Žáci VIII. D – Tereza, Veronika, Daniela, Valerie, Vojta, Jan a Dávid – v úterý 11. února 2025 upekli slané šneky ve tvaru srdce. Richardovi upečené srdce žáci slavnostně předali po biblické hodině.</w:t>
      </w:r>
    </w:p>
    <w:p xmlns:wp14="http://schemas.microsoft.com/office/word/2010/wordml" w:rsidP="0F163DA9" wp14:paraId="14F9678A" wp14:textId="7F65AADF">
      <w:pPr>
        <w:spacing w:before="240" w:beforeAutospacing="off" w:after="142" w:afterAutospacing="off" w:line="276" w:lineRule="auto"/>
        <w:jc w:val="both"/>
      </w:pPr>
      <w:r w:rsidRPr="0F163DA9" w:rsidR="6A0C67D6">
        <w:rPr>
          <w:rFonts w:ascii="Liberation Serif" w:hAnsi="Liberation Serif" w:eastAsia="Liberation Serif" w:cs="Liberation Serif"/>
          <w:noProof w:val="0"/>
          <w:sz w:val="24"/>
          <w:szCs w:val="24"/>
          <w:lang w:val="cs-CZ"/>
        </w:rPr>
        <w:t>Děkujeme panu faráři za jeho obětavou práci, vstřícné chování, moudrá slova a laskavý přístup. Upřímně děkujeme za to, že přináší dětem radost a víru do každodenního života. Richardovo vyprávění biblických příběhů a zpěv s kytarou nejen obohacuje jejich duchovní růst, ale i rozvíjí jejich kreativitu a lásku k Bohu. Děkujeme za čas, který věnuje našim žákům, za jeho trpělivost a zábavnou formu, jakým způsobem jim přibližuje Boží slovo. Děkujeme za jeho dlouholetou práci a přínos v komunitě. Farářova přítomnost ve škole je pro nás velkým darem.</w:t>
      </w:r>
    </w:p>
    <w:p xmlns:wp14="http://schemas.microsoft.com/office/word/2010/wordml" w:rsidP="0F163DA9" wp14:paraId="37A34E00" wp14:textId="11116BB4">
      <w:pPr>
        <w:spacing w:before="240" w:beforeAutospacing="off" w:after="142" w:afterAutospacing="off" w:line="276" w:lineRule="auto"/>
        <w:jc w:val="both"/>
      </w:pPr>
    </w:p>
    <w:p xmlns:wp14="http://schemas.microsoft.com/office/word/2010/wordml" w:rsidP="0F163DA9" wp14:paraId="7F73F7AE" wp14:textId="52840D29">
      <w:pPr>
        <w:spacing w:before="240" w:beforeAutospacing="off" w:after="142" w:afterAutospacing="off" w:line="276" w:lineRule="auto"/>
        <w:jc w:val="both"/>
      </w:pPr>
    </w:p>
    <w:p xmlns:wp14="http://schemas.microsoft.com/office/word/2010/wordml" w:rsidP="0F163DA9" wp14:paraId="158B47D0" wp14:textId="27C81D05">
      <w:pPr>
        <w:spacing w:before="240" w:beforeAutospacing="off" w:after="142" w:afterAutospacing="off" w:line="276" w:lineRule="auto"/>
        <w:jc w:val="both"/>
      </w:pPr>
      <w:r w:rsidRPr="0F163DA9" w:rsidR="6A0C67D6">
        <w:rPr>
          <w:rFonts w:ascii="Liberation Serif" w:hAnsi="Liberation Serif" w:eastAsia="Liberation Serif" w:cs="Liberation Serif"/>
          <w:noProof w:val="0"/>
          <w:sz w:val="24"/>
          <w:szCs w:val="24"/>
          <w:lang w:val="cs-CZ"/>
        </w:rPr>
        <w:t>Za třídu VIII.D Bc. Ivet Staňková</w:t>
      </w:r>
    </w:p>
    <w:p xmlns:wp14="http://schemas.microsoft.com/office/word/2010/wordml" w:rsidP="0F163DA9" wp14:paraId="7F7C108C" wp14:textId="4C59EA2A">
      <w:pPr>
        <w:spacing w:before="240" w:beforeAutospacing="off" w:after="142" w:afterAutospacing="off" w:line="276" w:lineRule="auto"/>
        <w:jc w:val="both"/>
      </w:pPr>
    </w:p>
    <w:p xmlns:wp14="http://schemas.microsoft.com/office/word/2010/wordml" w:rsidP="0F163DA9" wp14:paraId="78398CDA" wp14:textId="5AADB5F7">
      <w:pPr>
        <w:spacing w:before="240" w:beforeAutospacing="off" w:after="142" w:afterAutospacing="off" w:line="276" w:lineRule="auto"/>
        <w:jc w:val="both"/>
      </w:pPr>
    </w:p>
    <w:p xmlns:wp14="http://schemas.microsoft.com/office/word/2010/wordml" wp14:paraId="075E9EEA" wp14:textId="0A1A0A22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A849DB"/>
    <w:rsid w:val="0F163DA9"/>
    <w:rsid w:val="12E44ACD"/>
    <w:rsid w:val="6A0C67D6"/>
    <w:rsid w:val="74A8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849DB"/>
  <w15:chartTrackingRefBased/>
  <w15:docId w15:val="{6B0D6F16-A0E2-4C9F-BE67-814ED4AEAEE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2025-02-23T10:20:26.0448971Z</dcterms:created>
  <dcterms:modified xsi:type="dcterms:W3CDTF">2025-02-23T10:21:31.4695801Z</dcterms:modified>
  <dc:creator>STANĚK ŠTEPÁN</dc:creator>
  <lastModifiedBy>STANĚK ŠTEPÁN</lastModifiedBy>
</coreProperties>
</file>