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57" w:rsidRPr="009C0569" w:rsidRDefault="000A10C8" w:rsidP="009C0569">
      <w:pPr>
        <w:jc w:val="both"/>
        <w:rPr>
          <w:rFonts w:ascii="Times New Roman" w:hAnsi="Times New Roman" w:cs="Times New Roman"/>
          <w:b/>
          <w:sz w:val="24"/>
          <w:szCs w:val="24"/>
        </w:rPr>
      </w:pPr>
      <w:r w:rsidRPr="009C0569">
        <w:rPr>
          <w:rFonts w:ascii="Times New Roman" w:hAnsi="Times New Roman" w:cs="Times New Roman"/>
          <w:b/>
          <w:sz w:val="24"/>
          <w:szCs w:val="24"/>
        </w:rPr>
        <w:t>Známe je?</w:t>
      </w:r>
    </w:p>
    <w:p w:rsidR="000A10C8" w:rsidRPr="009C0569" w:rsidRDefault="000A10C8" w:rsidP="009C0569">
      <w:pPr>
        <w:jc w:val="both"/>
        <w:rPr>
          <w:rFonts w:ascii="Times New Roman" w:hAnsi="Times New Roman" w:cs="Times New Roman"/>
          <w:sz w:val="24"/>
          <w:szCs w:val="24"/>
        </w:rPr>
      </w:pPr>
      <w:r w:rsidRPr="009C0569">
        <w:rPr>
          <w:rFonts w:ascii="Times New Roman" w:hAnsi="Times New Roman" w:cs="Times New Roman"/>
          <w:sz w:val="24"/>
          <w:szCs w:val="24"/>
        </w:rPr>
        <w:t>Dnes a denně chodíme do školy. Dnes a denně potkáváme lidi, zdravíme je, hovoříme s nimi, a přesto o jejich životě nevíme nic. Nevíme, jak žijí, jaké mají starosti, jaké radosti … Známe je, ale zároveň neznáme. Nevíme, co prožívají, co se jim honí hlavou.</w:t>
      </w:r>
    </w:p>
    <w:p w:rsidR="000A10C8" w:rsidRPr="009C0569" w:rsidRDefault="000A10C8" w:rsidP="009C0569">
      <w:pPr>
        <w:jc w:val="both"/>
        <w:rPr>
          <w:rFonts w:ascii="Times New Roman" w:hAnsi="Times New Roman" w:cs="Times New Roman"/>
          <w:sz w:val="24"/>
          <w:szCs w:val="24"/>
        </w:rPr>
      </w:pPr>
      <w:r w:rsidRPr="009C0569">
        <w:rPr>
          <w:rFonts w:ascii="Times New Roman" w:hAnsi="Times New Roman" w:cs="Times New Roman"/>
          <w:sz w:val="24"/>
          <w:szCs w:val="24"/>
        </w:rPr>
        <w:t>Velmi nás zasáhl případ, který se nedávno odehrál na Obchodní akademii ve Žďáru nad Sázavou, kde psychicky nemocná žena ubodala studenta, který bránil spolužačku. Bohužel za to zaplatil životem.</w:t>
      </w:r>
    </w:p>
    <w:p w:rsidR="000A10C8" w:rsidRPr="009C0569" w:rsidRDefault="000A10C8" w:rsidP="009C0569">
      <w:pPr>
        <w:jc w:val="both"/>
        <w:rPr>
          <w:rFonts w:ascii="Times New Roman" w:hAnsi="Times New Roman" w:cs="Times New Roman"/>
          <w:sz w:val="24"/>
          <w:szCs w:val="24"/>
        </w:rPr>
      </w:pPr>
      <w:r w:rsidRPr="009C0569">
        <w:rPr>
          <w:rFonts w:ascii="Times New Roman" w:hAnsi="Times New Roman" w:cs="Times New Roman"/>
          <w:sz w:val="24"/>
          <w:szCs w:val="24"/>
        </w:rPr>
        <w:t>Proč nás to tak zasáhlo? Jeho babička, paní Vejvodová, bydlí doslova pár kroků od naší školy. Velice těžce to snáší a my se jí vůbec nedivíme. Zemřel jí její jediný vnuk. Až po této tragické události jsme si uvědomili, kdo je ta paní, kterou každý den zdravíme. Je nám jí líto, ale to jí život jejího jediného vnuka nevrátí.</w:t>
      </w:r>
    </w:p>
    <w:p w:rsidR="000A10C8" w:rsidRPr="009C0569" w:rsidRDefault="000A10C8" w:rsidP="009C0569">
      <w:pPr>
        <w:jc w:val="both"/>
        <w:rPr>
          <w:rFonts w:ascii="Times New Roman" w:hAnsi="Times New Roman" w:cs="Times New Roman"/>
          <w:sz w:val="24"/>
          <w:szCs w:val="24"/>
        </w:rPr>
      </w:pPr>
      <w:r w:rsidRPr="009C0569">
        <w:rPr>
          <w:rFonts w:ascii="Times New Roman" w:hAnsi="Times New Roman" w:cs="Times New Roman"/>
          <w:sz w:val="24"/>
          <w:szCs w:val="24"/>
        </w:rPr>
        <w:t>Těchto situací nejen v Čechách, ale i v zahraničí bohužel stále přibývá. Člověk si vše uvědomí, až když už je pozdě. Až zjistí, že jeho blízcí, které vídal každý den, už nejsou naživu. Lidi, které zdravil, povídal si s nimi, už nikdy neuvidí. Musí to být hrozný šok. Proto vyzýváme všechny, kteří mohou v této věci něco udělat, aby se snažili podobným situacím zabránit. Není to jen výzva, ale zároveň velká prosba.</w:t>
      </w:r>
    </w:p>
    <w:p w:rsidR="000A10C8" w:rsidRPr="009C0569" w:rsidRDefault="000A10C8" w:rsidP="009C0569">
      <w:pPr>
        <w:jc w:val="both"/>
        <w:rPr>
          <w:rFonts w:ascii="Times New Roman" w:hAnsi="Times New Roman" w:cs="Times New Roman"/>
          <w:sz w:val="24"/>
          <w:szCs w:val="24"/>
        </w:rPr>
      </w:pPr>
      <w:r w:rsidRPr="009C0569">
        <w:rPr>
          <w:rFonts w:ascii="Times New Roman" w:hAnsi="Times New Roman" w:cs="Times New Roman"/>
          <w:sz w:val="24"/>
          <w:szCs w:val="24"/>
        </w:rPr>
        <w:t>Toto srdce bychom chtěli věnovat zejména paní Vejvodové, ale i všem lidem, kterým zemřeli blízcí přátelé, kamará</w:t>
      </w:r>
      <w:r w:rsidR="009C0569" w:rsidRPr="009C0569">
        <w:rPr>
          <w:rFonts w:ascii="Times New Roman" w:hAnsi="Times New Roman" w:cs="Times New Roman"/>
          <w:sz w:val="24"/>
          <w:szCs w:val="24"/>
        </w:rPr>
        <w:t xml:space="preserve">di … Snad je kousek naší lásky a soucitu alespoň trochu potěší. </w:t>
      </w:r>
    </w:p>
    <w:sectPr w:rsidR="000A10C8" w:rsidRPr="009C0569" w:rsidSect="002147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10C8"/>
    <w:rsid w:val="000A10C8"/>
    <w:rsid w:val="00214757"/>
    <w:rsid w:val="009C056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475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1180</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Sommerová</dc:creator>
  <cp:lastModifiedBy>Ludmila Sommerová</cp:lastModifiedBy>
  <cp:revision>1</cp:revision>
  <dcterms:created xsi:type="dcterms:W3CDTF">2014-11-13T08:52:00Z</dcterms:created>
  <dcterms:modified xsi:type="dcterms:W3CDTF">2014-11-13T09:04:00Z</dcterms:modified>
</cp:coreProperties>
</file>