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Mgr. Břetislava Melušová</w:t>
      </w:r>
    </w:p>
    <w:p>
      <w:pPr/>
      <w:r>
        <w:rPr>
          <w:rFonts w:ascii="Times" w:hAnsi="Times" w:cs="Times"/>
          <w:sz w:val="24"/>
          <w:sz-cs w:val="24"/>
        </w:rPr>
        <w:t xml:space="preserve">ZŠ a MŠ Kravsko, příspěvková organizace</w:t>
      </w:r>
    </w:p>
    <w:p>
      <w:pPr/>
      <w:r>
        <w:rPr>
          <w:rFonts w:ascii="Times" w:hAnsi="Times" w:cs="Times"/>
          <w:sz w:val="24"/>
          <w:sz-cs w:val="24"/>
        </w:rPr>
        <w:t xml:space="preserve">Kravsko 169</w:t>
      </w:r>
    </w:p>
    <w:p>
      <w:pPr/>
      <w:r>
        <w:rPr>
          <w:rFonts w:ascii="Times" w:hAnsi="Times" w:cs="Times"/>
          <w:sz w:val="24"/>
          <w:sz-cs w:val="24"/>
        </w:rPr>
        <w:t xml:space="preserve">671 51 Kravsko</w:t>
      </w:r>
    </w:p>
    <w:p>
      <w:pPr/>
      <w:r>
        <w:rPr>
          <w:rFonts w:ascii="Times" w:hAnsi="Times" w:cs="Times"/>
          <w:sz w:val="24"/>
          <w:sz-cs w:val="24"/>
        </w:rPr>
        <w:t xml:space="preserve">Email: b.melusova@email.cz</w:t>
      </w:r>
    </w:p>
    <w:p>
      <w:pPr/>
      <w:r>
        <w:rPr>
          <w:rFonts w:ascii="Times" w:hAnsi="Times" w:cs="Times"/>
          <w:sz w:val="24"/>
          <w:sz-cs w:val="24"/>
        </w:rPr>
        <w:t xml:space="preserve">Telefon: 731 318 280</w:t>
      </w:r>
    </w:p>
    <w:p>
      <w:pPr/>
      <w:r>
        <w:rPr>
          <w:rFonts w:ascii="Times" w:hAnsi="Times" w:cs="Times"/>
          <w:sz w:val="24"/>
          <w:sz-cs w:val="24"/>
        </w:rPr>
        <w:t xml:space="preserve">    </w:t>
      </w:r>
    </w:p>
    <w:p>
      <w:pPr/>
      <w:r>
        <w:rPr>
          <w:rFonts w:ascii="Times" w:hAnsi="Times" w:cs="Times"/>
          <w:sz w:val="24"/>
          <w:sz-cs w:val="24"/>
        </w:rPr>
        <w:t xml:space="preserve"/>
        <w:tab/>
        <w:t xml:space="preserve"/>
      </w:r>
    </w:p>
    <w:p>
      <w:pPr/>
      <w:r>
        <w:rPr>
          <w:rFonts w:ascii="Times" w:hAnsi="Times" w:cs="Times"/>
          <w:sz w:val="24"/>
          <w:sz-cs w:val="24"/>
        </w:rPr>
        <w:t xml:space="preserve"/>
        <w:tab/>
        <w:t xml:space="preserve"> Jmenuji se Břetislava Melušová. Učím na Základní škole v Kravsku český jazyk. Žáci 7. ročníku se po dlouhém dohadování rozhodli, že každý vyrobí své srdíčko, všechna nalepí je na jedno velké srdce a svou práci věnují našim nejstarším spoluobčanům. Všichni mají doma babičku, dědu a zažívají s nimi spoustu legrace. Jsou jim vděční za jejich lásku a starostlivost. Zároveň si uvědomují, že jsou i staří lidé, kterým žít v rodině se svými nejbližšími nebylo dopřáno. Jsou třeba sami, nemají nikoho a jsou odkázáni na pomoc druhých. Jejich životní cesta končí v léčebně, v Domě pečovatelské služby nebo v Domově pro seniory. </w:t>
      </w:r>
    </w:p>
    <w:p>
      <w:pPr/>
      <w:r>
        <w:rPr>
          <w:rFonts w:ascii="Times" w:hAnsi="Times" w:cs="Times"/>
          <w:sz w:val="24"/>
          <w:sz-cs w:val="24"/>
        </w:rPr>
        <w:t xml:space="preserve">     </w:t>
        <w:tab/>
        <w:t xml:space="preserve">Děti projevily přání, že by své srdce opravdu babičkám a dědečkům chtěly předat. Domluvila jsem jim setkání v Domově pro seniory v Plavči. Je to malebná vesnička nedaleko našeho okresního města Znojma. Ve středu 12. 11. 2014 jsme do Plavče skutečně odjeli. Pan ředitel nechal po snídani přivést své klienty do společenské místnosti s tím, že je čeká nějaké překvapení. Po našem příjezdu jsme babičky a dědečky v úvodním proslovu seznámili s účelem naší cesty. Pak přišlo na řadu to hlavní překvapení – naše velké srdíčko věnované seniorům. Jiskřičky v očích těchto staroušků pro nás byly tou největší odměnou. Sice ještě nevěděli kam, ale srdíčko si vyvěsí na nějakém čestném místě a bude jim, doufáme, že hodně dlouho, připomínat, že nejsou naší mladé generaci lhostejní. </w:t>
      </w:r>
    </w:p>
    <w:p>
      <w:pPr/>
      <w:r>
        <w:rPr>
          <w:rFonts w:ascii="Times" w:hAnsi="Times" w:cs="Times"/>
          <w:sz w:val="24"/>
          <w:sz-cs w:val="24"/>
        </w:rPr>
        <w:t xml:space="preserve">    </w:t>
        <w:tab/>
        <w:t xml:space="preserve"> Děti dostaly občerstvení a mohly si prohlédnout rotundu ze 13. století, která je součástí tohoto historického areálu. Do školy jsme se vrátili s příjemným pocitem dobře vykonané práce. Hřálo nás u srdce, že jsme někomu mohli udělat radost. Dětem se výlet velmi líbil a projevily přání, že by tam klidně jezdily častěji, třeba pomáhat, kdyby bylo s něčím potřeba.</w:t>
      </w:r>
    </w:p>
    <w:p>
      <w:pPr/>
      <w:r>
        <w:rPr>
          <w:rFonts w:ascii="Times" w:hAnsi="Times" w:cs="Times"/>
          <w:sz w:val="24"/>
          <w:sz-cs w:val="24"/>
        </w:rPr>
        <w:t xml:space="preserve">   </w:t>
        <w:tab/>
        <w:t xml:space="preserve">  Posílám nejen fotku srdce, ale i fotky z jeho předání v Domově pro seniory v Plavči.</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36"/>
          <w:sz-cs w:val="36"/>
        </w:rPr>
        <w:t xml:space="preserve">Co je to stáří?</w:t>
      </w:r>
    </w:p>
    <w:p>
      <w:pPr>
        <w:jc w:val="center"/>
      </w:pPr>
      <w:r>
        <w:rPr>
          <w:rFonts w:ascii="Times New Roman" w:hAnsi="Times New Roman" w:cs="Times New Roman"/>
          <w:sz w:val="36"/>
          <w:sz-cs w:val="36"/>
        </w:rPr>
        <w:t xml:space="preserve"/>
      </w:r>
    </w:p>
    <w:p>
      <w:pPr/>
      <w:r>
        <w:rPr>
          <w:rFonts w:ascii="Times New Roman" w:hAnsi="Times New Roman" w:cs="Times New Roman"/>
          <w:sz w:val="28"/>
          <w:sz-cs w:val="28"/>
        </w:rPr>
        <w:t xml:space="preserve">    Stáří je především velmi relativní pojem – spousta lidí, které by ostatní označili za seniory, žijí aktivním životem, učí se nové věci a užívají si života. Moje prababička, která na průpovídky typu:,,Bábi, tobě už je let!“ říkávala:,, Ale já se cítím pořád stejně, člověk je v duši pořád stejný, jen jsem překvapená, když se podívám do zrcadla a čas také běží trochu rychleji “.</w:t>
      </w:r>
    </w:p>
    <w:p>
      <w:pPr/>
      <w:r>
        <w:rPr>
          <w:rFonts w:ascii="Times New Roman" w:hAnsi="Times New Roman" w:cs="Times New Roman"/>
          <w:sz w:val="28"/>
          <w:sz-cs w:val="28"/>
        </w:rPr>
        <w:t xml:space="preserve">     Jiní lidé, které by ostatní neoznačili za seniory, žijí apaticky, v duchu drsně vyjádřené písně Jarka Nohavici :,, Penze je daleko, mládí v čudu“.  S věkem přichází u mnohých lidí také poznání – pochopí, co je v životě skutečně důležité. Často jsou také tolerantnější k mladým lidem. Kdysi totiž dělali stejné chyby jako oni. </w:t>
      </w:r>
    </w:p>
    <w:p>
      <w:pPr/>
      <w:r>
        <w:rPr>
          <w:rFonts w:ascii="Times New Roman" w:hAnsi="Times New Roman" w:cs="Times New Roman"/>
          <w:sz w:val="28"/>
          <w:sz-cs w:val="28"/>
        </w:rPr>
        <w:t xml:space="preserve">     Obdivuji pozitivní přístup k životu Květy Fialové - váží si totiž i zdánlivě negativních věcí. Líbí se mi rovněž i její citát:</w:t>
      </w:r>
    </w:p>
    <w:p>
      <w:pPr/>
      <w:r>
        <w:rPr>
          <w:rFonts w:ascii="Arial" w:hAnsi="Arial" w:cs="Arial"/>
          <w:sz w:val="28"/>
          <w:sz-cs w:val="28"/>
        </w:rPr>
        <w:t xml:space="preserve">„Jsem už mnohem šťastnější, než když jsem byla mladá. Opravdu, toto je mé nejkrásnější období. Jako mladá jsem tomu životu příliš nerozuměla a některých věcí si nevážila.“</w:t>
      </w:r>
    </w:p>
    <w:p>
      <w:pPr/>
      <w:r>
        <w:rPr>
          <w:rFonts w:ascii="Times New Roman" w:hAnsi="Times New Roman" w:cs="Times New Roman"/>
          <w:sz w:val="28"/>
          <w:sz-cs w:val="28"/>
        </w:rPr>
        <w:t xml:space="preserve">     My ostatní bychom měli moudrým seniorům naslouchat, mohou nám pomoci svými poznatky a sdělit nám spoustu cenných informací. Na oplátku musíme chápat, že se seniorským věkem přichází úbytek fyzických sil a pomáhat jim – je to normální součást života a veliká spravedlnost. Senioři také velmi ocení, pokud s nimi budeme trávit svůj čas.</w:t>
      </w:r>
      <w:r>
        <w:rPr>
          <w:rFonts w:ascii="Arial" w:hAnsi="Arial" w:cs="Arial"/>
          <w:sz w:val="28"/>
          <w:sz-cs w:val="28"/>
        </w:rPr>
        <w:t xml:space="preserve"/>
      </w:r>
    </w:p>
    <w:p>
      <w:pPr/>
      <w:r>
        <w:rPr>
          <w:rFonts w:ascii="Times New Roman" w:hAnsi="Times New Roman" w:cs="Times New Roman"/>
          <w:sz w:val="28"/>
          <w:sz-cs w:val="28"/>
        </w:rPr>
        <w:t xml:space="preserve">     Důležité je ve stáří nezatrpknout a radovat se ze svého života, z každého krásného okamžiku, z každé zdánlivé maličkosti. A co bych Vám chtěla říct závěrem?  </w:t>
      </w:r>
    </w:p>
    <w:p>
      <w:pPr/>
      <w:r>
        <w:rPr>
          <w:rFonts w:ascii="Times New Roman" w:hAnsi="Times New Roman" w:cs="Times New Roman"/>
          <w:sz w:val="28"/>
          <w:sz-cs w:val="28"/>
        </w:rPr>
        <w:t xml:space="preserve">     Je hezké, když společnost začleňuje lidi v seniorském věku mezi sebe. Líbí se mi například kreativní akce pro seniory, které pořádá naše škola. Prospěšné jsou i různé nadace. Například nadace Krása pomoci, kterou vede Taťána Kuchařová, pomáhá seniorům, aby mohli zůstat doma, mezi svými. Myslím si, že by se společnost měla učit vážit si seniorů už od školního věku – vždyť spousta budov, knih a vynálezů stvořili právě lidé, kteří jsou nyní už v seniorském věku. Rozhodli jsme se srdce darovat lidem v domově seniorů, co bych jim tedy chtěla vzkázat? </w:t>
      </w:r>
    </w:p>
    <w:p>
      <w:pPr/>
      <w:r>
        <w:rPr>
          <w:rFonts w:ascii="Times New Roman" w:hAnsi="Times New Roman" w:cs="Times New Roman"/>
          <w:sz w:val="28"/>
          <w:sz-cs w:val="28"/>
        </w:rPr>
        <w:t xml:space="preserve">     Ani Vy nejste na světě zbyteční! Vše, co jste v životě hezkého vykonali, není ztraceno. Pořád máte co dát, každý úsměv, každá i jen malá pomoc druhému člověku, popovídání si a pochopení druhého člověka, každá krásná chvilka se počítá.  Moc si Vás vážíme a posíláme Vám srdce, abyste věděli, že i Vy jste milováni. </w:t>
      </w:r>
    </w:p>
    <w:p>
      <w:pPr/>
      <w:r>
        <w:rPr>
          <w:rFonts w:ascii="Times" w:hAnsi="Times" w:cs="Times"/>
          <w:sz w:val="24"/>
          <w:sz-cs w:val="24"/>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Slavka</dc:creator>
</cp:coreProperties>
</file>

<file path=docProps/meta.xml><?xml version="1.0" encoding="utf-8"?>
<meta xmlns="http://schemas.apple.com/cocoa/2006/metadata">
  <generator>CocoaOOXMLWriter/1265.21</generator>
</meta>
</file>